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74" w:rsidRPr="00B67F08" w:rsidRDefault="00BF1F66" w:rsidP="009B33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margin-left:-18.45pt;margin-top:-17.3pt;width:555.45pt;height:35.3pt;z-index:251658240" strokecolor="white [3212]">
            <v:textbox style="mso-next-textbox:#_x0000_s1027">
              <w:txbxContent>
                <w:p w:rsidR="006D7974" w:rsidRPr="009F0C96" w:rsidRDefault="0088515D" w:rsidP="008851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9F0C96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CONSTRUCTION OF</w:t>
                  </w:r>
                  <w:r w:rsidR="00F155A8" w:rsidRPr="009F0C96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SERVANT QUARTER IN RAWALPINDI INSTITUTE OF CARDIOLOGY RAWALPINDI</w:t>
                  </w:r>
                </w:p>
              </w:txbxContent>
            </v:textbox>
          </v:rect>
        </w:pict>
      </w:r>
    </w:p>
    <w:p w:rsidR="006D7974" w:rsidRPr="00B67F08" w:rsidRDefault="00BF1F66" w:rsidP="009B33DE">
      <w:pPr>
        <w:tabs>
          <w:tab w:val="left" w:pos="73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8" style="position:absolute;margin-left:113.25pt;margin-top:1.15pt;width:290.8pt;height:22.5pt;z-index:251654143" strokecolor="white [3212]">
            <v:textbox style="mso-next-textbox:#_x0000_s1028">
              <w:txbxContent>
                <w:p w:rsidR="006D7974" w:rsidRPr="009F0C96" w:rsidRDefault="009F0C96" w:rsidP="006D7974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0C96">
                    <w:rPr>
                      <w:rFonts w:ascii="Times New Roman" w:hAnsi="Times New Roman" w:cs="Times New Roman"/>
                      <w:b/>
                      <w:u w:val="single"/>
                    </w:rPr>
                    <w:t>BILL OF QUANTITY (BOQ)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center" w:tblpY="142"/>
        <w:tblW w:w="10831" w:type="dxa"/>
        <w:tblLayout w:type="fixed"/>
        <w:tblLook w:val="04A0"/>
      </w:tblPr>
      <w:tblGrid>
        <w:gridCol w:w="648"/>
        <w:gridCol w:w="3420"/>
        <w:gridCol w:w="1620"/>
        <w:gridCol w:w="1350"/>
        <w:gridCol w:w="1890"/>
        <w:gridCol w:w="720"/>
        <w:gridCol w:w="1183"/>
      </w:tblGrid>
      <w:tr w:rsidR="00DD0393" w:rsidRPr="00B67F08" w:rsidTr="00B8383C">
        <w:trPr>
          <w:trHeight w:val="243"/>
        </w:trPr>
        <w:tc>
          <w:tcPr>
            <w:tcW w:w="648" w:type="dxa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S/NO</w:t>
            </w:r>
          </w:p>
        </w:tc>
        <w:tc>
          <w:tcPr>
            <w:tcW w:w="5040" w:type="dxa"/>
            <w:gridSpan w:val="2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350" w:type="dxa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QTY</w:t>
            </w:r>
          </w:p>
        </w:tc>
        <w:tc>
          <w:tcPr>
            <w:tcW w:w="1890" w:type="dxa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RATE</w:t>
            </w:r>
          </w:p>
        </w:tc>
        <w:tc>
          <w:tcPr>
            <w:tcW w:w="720" w:type="dxa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UNIT</w:t>
            </w:r>
          </w:p>
        </w:tc>
        <w:tc>
          <w:tcPr>
            <w:tcW w:w="1183" w:type="dxa"/>
            <w:vAlign w:val="center"/>
          </w:tcPr>
          <w:p w:rsidR="006D7974" w:rsidRPr="00B67F08" w:rsidRDefault="00F530CF" w:rsidP="009F0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b/>
                <w:sz w:val="16"/>
                <w:szCs w:val="16"/>
              </w:rPr>
              <w:t>AMOUNT</w:t>
            </w:r>
          </w:p>
        </w:tc>
      </w:tr>
      <w:tr w:rsidR="00DD0393" w:rsidRPr="00B67F08" w:rsidTr="00B8383C">
        <w:trPr>
          <w:trHeight w:val="457"/>
        </w:trPr>
        <w:tc>
          <w:tcPr>
            <w:tcW w:w="648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gridSpan w:val="2"/>
            <w:vAlign w:val="center"/>
          </w:tcPr>
          <w:p w:rsidR="006D7974" w:rsidRPr="00B67F08" w:rsidRDefault="00F530CF" w:rsidP="00B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EXCAVATION IN FOUNDATION OF BUILDING</w:t>
            </w:r>
          </w:p>
        </w:tc>
        <w:tc>
          <w:tcPr>
            <w:tcW w:w="1350" w:type="dxa"/>
            <w:vAlign w:val="center"/>
          </w:tcPr>
          <w:p w:rsidR="006D7974" w:rsidRPr="00B67F08" w:rsidRDefault="00A72A99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</w:t>
            </w:r>
            <w:r w:rsidR="00F530CF" w:rsidRPr="00B67F08">
              <w:rPr>
                <w:rFonts w:ascii="Times New Roman" w:hAnsi="Times New Roman" w:cs="Times New Roman"/>
                <w:sz w:val="16"/>
                <w:szCs w:val="16"/>
              </w:rPr>
              <w:t>CFT</w:t>
            </w:r>
          </w:p>
        </w:tc>
        <w:tc>
          <w:tcPr>
            <w:tcW w:w="1890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@7687.15/1000CFT</w:t>
            </w:r>
          </w:p>
        </w:tc>
        <w:tc>
          <w:tcPr>
            <w:tcW w:w="720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6D7974" w:rsidRPr="00833033" w:rsidRDefault="00A72A99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11669</w:t>
            </w:r>
          </w:p>
        </w:tc>
      </w:tr>
      <w:tr w:rsidR="00DD0393" w:rsidRPr="00B67F08" w:rsidTr="00B8383C">
        <w:trPr>
          <w:trHeight w:val="439"/>
        </w:trPr>
        <w:tc>
          <w:tcPr>
            <w:tcW w:w="648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gridSpan w:val="2"/>
            <w:vAlign w:val="center"/>
          </w:tcPr>
          <w:p w:rsidR="006D7974" w:rsidRPr="00B67F08" w:rsidRDefault="00F530CF" w:rsidP="00B8383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CEMENT CONCRETE BRICK OR STONE BLASTED 1:4:8</w:t>
            </w:r>
          </w:p>
        </w:tc>
        <w:tc>
          <w:tcPr>
            <w:tcW w:w="1350" w:type="dxa"/>
            <w:vAlign w:val="center"/>
          </w:tcPr>
          <w:p w:rsidR="006D7974" w:rsidRPr="00B67F08" w:rsidRDefault="00A72A99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186.25 </w:t>
            </w:r>
            <w:proofErr w:type="spellStart"/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cft</w:t>
            </w:r>
            <w:proofErr w:type="spellEnd"/>
          </w:p>
        </w:tc>
        <w:tc>
          <w:tcPr>
            <w:tcW w:w="1890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@14010.60/100CFT</w:t>
            </w:r>
          </w:p>
        </w:tc>
        <w:tc>
          <w:tcPr>
            <w:tcW w:w="720" w:type="dxa"/>
            <w:vAlign w:val="center"/>
          </w:tcPr>
          <w:p w:rsidR="006D7974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0850F4" w:rsidRPr="00833033" w:rsidRDefault="00A72A99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26094</w:t>
            </w:r>
          </w:p>
        </w:tc>
      </w:tr>
      <w:tr w:rsidR="00DD0393" w:rsidRPr="00B67F08" w:rsidTr="00B8383C">
        <w:trPr>
          <w:trHeight w:val="511"/>
        </w:trPr>
        <w:tc>
          <w:tcPr>
            <w:tcW w:w="648" w:type="dxa"/>
            <w:vAlign w:val="center"/>
          </w:tcPr>
          <w:p w:rsidR="004F37A8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gridSpan w:val="2"/>
            <w:vAlign w:val="center"/>
          </w:tcPr>
          <w:p w:rsidR="004F37A8" w:rsidRPr="00B67F08" w:rsidRDefault="00F530CF" w:rsidP="00B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PACCA BRICK WORK IN FOUNDATION AND PLINTH IN CEMENT SAND MORTAR 1:5</w:t>
            </w:r>
          </w:p>
        </w:tc>
        <w:tc>
          <w:tcPr>
            <w:tcW w:w="1350" w:type="dxa"/>
            <w:vAlign w:val="center"/>
          </w:tcPr>
          <w:p w:rsidR="004F37A8" w:rsidRPr="00B67F08" w:rsidRDefault="00A72A99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566 </w:t>
            </w:r>
            <w:r w:rsidR="00B11853"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CFT </w:t>
            </w:r>
          </w:p>
        </w:tc>
        <w:tc>
          <w:tcPr>
            <w:tcW w:w="1890" w:type="dxa"/>
            <w:vAlign w:val="center"/>
          </w:tcPr>
          <w:p w:rsidR="004F37A8" w:rsidRPr="00B67F08" w:rsidRDefault="00B11853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@22717.10/%CFT</w:t>
            </w:r>
          </w:p>
        </w:tc>
        <w:tc>
          <w:tcPr>
            <w:tcW w:w="720" w:type="dxa"/>
            <w:vAlign w:val="center"/>
          </w:tcPr>
          <w:p w:rsidR="004F37A8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4F37A8" w:rsidRPr="00833033" w:rsidRDefault="00A72A99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128578</w:t>
            </w:r>
          </w:p>
        </w:tc>
      </w:tr>
      <w:tr w:rsidR="00DD0393" w:rsidRPr="00B67F08" w:rsidTr="00B8383C">
        <w:trPr>
          <w:trHeight w:val="529"/>
        </w:trPr>
        <w:tc>
          <w:tcPr>
            <w:tcW w:w="648" w:type="dxa"/>
            <w:vAlign w:val="center"/>
          </w:tcPr>
          <w:p w:rsidR="0060368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2"/>
            <w:vAlign w:val="center"/>
          </w:tcPr>
          <w:p w:rsidR="00603681" w:rsidRPr="00B67F08" w:rsidRDefault="00F530CF" w:rsidP="00B8383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 AND LAYING DAMP PROOF COURSE OF CEMENT CONCRETE  1:2: 4</w:t>
            </w:r>
          </w:p>
        </w:tc>
        <w:tc>
          <w:tcPr>
            <w:tcW w:w="1350" w:type="dxa"/>
            <w:vAlign w:val="center"/>
          </w:tcPr>
          <w:p w:rsidR="0060368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</w:t>
            </w:r>
            <w:r w:rsidR="00A72A99"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60368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916904" w:rsidRPr="00B67F08">
              <w:rPr>
                <w:rFonts w:ascii="Times New Roman" w:hAnsi="Times New Roman" w:cs="Times New Roman"/>
                <w:sz w:val="16"/>
                <w:szCs w:val="16"/>
              </w:rPr>
              <w:t>5526.50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/100SFT</w:t>
            </w:r>
          </w:p>
        </w:tc>
        <w:tc>
          <w:tcPr>
            <w:tcW w:w="720" w:type="dxa"/>
            <w:vAlign w:val="center"/>
          </w:tcPr>
          <w:p w:rsidR="0060368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603681" w:rsidRPr="00833033" w:rsidRDefault="00A72A99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7557</w:t>
            </w:r>
          </w:p>
        </w:tc>
      </w:tr>
      <w:tr w:rsidR="00DD0393" w:rsidRPr="00B67F08" w:rsidTr="00B8383C">
        <w:trPr>
          <w:trHeight w:val="729"/>
        </w:trPr>
        <w:tc>
          <w:tcPr>
            <w:tcW w:w="648" w:type="dxa"/>
            <w:vAlign w:val="center"/>
          </w:tcPr>
          <w:p w:rsidR="00BF6713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0" w:type="dxa"/>
            <w:gridSpan w:val="2"/>
            <w:vAlign w:val="center"/>
          </w:tcPr>
          <w:p w:rsidR="00BF6713" w:rsidRPr="00B67F08" w:rsidRDefault="00F530CF" w:rsidP="00B8383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 AND LAYING VERTICAL DAMP PROOF COURSE WITH CEMENT SAND PLASTER AND BITUMEN COATING</w:t>
            </w:r>
          </w:p>
        </w:tc>
        <w:tc>
          <w:tcPr>
            <w:tcW w:w="1350" w:type="dxa"/>
            <w:vAlign w:val="center"/>
          </w:tcPr>
          <w:p w:rsidR="00BF6713" w:rsidRPr="00B67F08" w:rsidRDefault="00B11853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555 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SFT </w:t>
            </w:r>
          </w:p>
        </w:tc>
        <w:tc>
          <w:tcPr>
            <w:tcW w:w="1890" w:type="dxa"/>
            <w:vAlign w:val="center"/>
          </w:tcPr>
          <w:p w:rsidR="00BF6713" w:rsidRPr="00B67F08" w:rsidRDefault="00B11853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@3651.75/100SFT</w:t>
            </w:r>
          </w:p>
        </w:tc>
        <w:tc>
          <w:tcPr>
            <w:tcW w:w="720" w:type="dxa"/>
            <w:vAlign w:val="center"/>
          </w:tcPr>
          <w:p w:rsidR="00BF6713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BF6713" w:rsidRPr="00833033" w:rsidRDefault="000850F4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20267</w:t>
            </w:r>
          </w:p>
        </w:tc>
      </w:tr>
      <w:tr w:rsidR="000A0401" w:rsidRPr="00B67F08" w:rsidTr="00B8383C">
        <w:trPr>
          <w:trHeight w:val="502"/>
        </w:trPr>
        <w:tc>
          <w:tcPr>
            <w:tcW w:w="648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gridSpan w:val="2"/>
            <w:vAlign w:val="center"/>
          </w:tcPr>
          <w:p w:rsidR="000A0401" w:rsidRPr="00B67F08" w:rsidRDefault="00F530CF" w:rsidP="00B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PACCA BRICK WORK IN GROUND FLOOR</w:t>
            </w:r>
          </w:p>
          <w:p w:rsidR="000A0401" w:rsidRPr="00B67F08" w:rsidRDefault="00F530CF" w:rsidP="00B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CEMENT, SAND MORTAR  1:5</w:t>
            </w:r>
          </w:p>
        </w:tc>
        <w:tc>
          <w:tcPr>
            <w:tcW w:w="1350" w:type="dxa"/>
            <w:vAlign w:val="center"/>
          </w:tcPr>
          <w:p w:rsidR="000A0401" w:rsidRPr="00B67F08" w:rsidRDefault="00B31B21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  <w:r w:rsidR="00F530CF" w:rsidRPr="00B67F08">
              <w:rPr>
                <w:rFonts w:ascii="Times New Roman" w:hAnsi="Times New Roman" w:cs="Times New Roman"/>
                <w:sz w:val="16"/>
                <w:szCs w:val="16"/>
              </w:rPr>
              <w:t>CFT</w:t>
            </w:r>
          </w:p>
        </w:tc>
        <w:tc>
          <w:tcPr>
            <w:tcW w:w="1890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@24274.15/100CFT</w:t>
            </w:r>
          </w:p>
        </w:tc>
        <w:tc>
          <w:tcPr>
            <w:tcW w:w="720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0A0401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286677</w:t>
            </w:r>
          </w:p>
        </w:tc>
      </w:tr>
      <w:tr w:rsidR="000A0401" w:rsidRPr="00B67F08" w:rsidTr="00B8383C">
        <w:trPr>
          <w:trHeight w:val="502"/>
        </w:trPr>
        <w:tc>
          <w:tcPr>
            <w:tcW w:w="648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0" w:type="dxa"/>
            <w:gridSpan w:val="2"/>
            <w:vAlign w:val="center"/>
          </w:tcPr>
          <w:p w:rsidR="000A0401" w:rsidRPr="00B67F08" w:rsidRDefault="00F530CF" w:rsidP="00B8383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REINFORCED CEMENT CONCRETE IN ROOF SLAB, BEAMS, COLUMNS LINTELS</w:t>
            </w:r>
          </w:p>
        </w:tc>
        <w:tc>
          <w:tcPr>
            <w:tcW w:w="1350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1164.025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CFT</w:t>
            </w:r>
          </w:p>
        </w:tc>
        <w:tc>
          <w:tcPr>
            <w:tcW w:w="1890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@367.35/CFT</w:t>
            </w:r>
          </w:p>
        </w:tc>
        <w:tc>
          <w:tcPr>
            <w:tcW w:w="720" w:type="dxa"/>
            <w:vAlign w:val="center"/>
          </w:tcPr>
          <w:p w:rsidR="000A0401" w:rsidRPr="00B67F08" w:rsidRDefault="00F530CF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0A0401" w:rsidRPr="00833033" w:rsidRDefault="00D634F8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427604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B8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FABRICATION OF MILD STEEL REINFORCEMENT BAR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3567.154kg</w:t>
            </w:r>
          </w:p>
          <w:p w:rsidR="00A96DDB" w:rsidRPr="00B67F08" w:rsidRDefault="00A96DDB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B31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@ </w:t>
            </w:r>
            <w:r w:rsidR="00B31B21" w:rsidRPr="00B67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15314.10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/100KG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B8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/KG</w:t>
            </w:r>
          </w:p>
        </w:tc>
        <w:tc>
          <w:tcPr>
            <w:tcW w:w="1183" w:type="dxa"/>
            <w:vAlign w:val="center"/>
          </w:tcPr>
          <w:p w:rsidR="00A96DDB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546277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CEMENT PLASTER 1:5 UPTO 20' (6.00 M) HEIGHT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¾" (20 MM) THICK</w:t>
            </w:r>
          </w:p>
        </w:tc>
        <w:tc>
          <w:tcPr>
            <w:tcW w:w="1350" w:type="dxa"/>
            <w:vAlign w:val="center"/>
          </w:tcPr>
          <w:p w:rsidR="00A96DDB" w:rsidRPr="00B67F08" w:rsidRDefault="00B31B21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3166</w:t>
            </w:r>
            <w:r w:rsidR="00A96DDB"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B31B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B31B21" w:rsidRPr="00B67F08">
              <w:rPr>
                <w:rFonts w:ascii="Times New Roman" w:hAnsi="Times New Roman" w:cs="Times New Roman"/>
                <w:sz w:val="16"/>
                <w:szCs w:val="16"/>
              </w:rPr>
              <w:t>2725.50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/100SFT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86289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CEMENT PLASTER 3/8" (10 MM) THICK UNDER SOFFIT OF R.C.C. ROOF SLABS ONLY, UPTO 20' HEIGHT. RATIO SC  1:3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650.5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@2402.45/100SFT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15627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PROVIDING, LAYING, WATERING AND RAMMING BRICK BALLAST 1½" TO 2"(40 MM TO 50 MM)</w:t>
            </w:r>
          </w:p>
        </w:tc>
        <w:tc>
          <w:tcPr>
            <w:tcW w:w="1350" w:type="dxa"/>
            <w:vAlign w:val="center"/>
          </w:tcPr>
          <w:p w:rsidR="00A96DDB" w:rsidRPr="00B67F08" w:rsidRDefault="00B31B21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  <w:r w:rsidR="00A96DDB"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@5614.30/100CFT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A96DDB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11958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CEMENT CONCRETE PLAIN INCLUDING PLACING,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COMPACTING, FINISHING AND CURING 1:4:8</w:t>
            </w:r>
          </w:p>
        </w:tc>
        <w:tc>
          <w:tcPr>
            <w:tcW w:w="1350" w:type="dxa"/>
            <w:vAlign w:val="center"/>
          </w:tcPr>
          <w:p w:rsidR="00A96DDB" w:rsidRPr="00B67F08" w:rsidRDefault="00B31B21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 </w:t>
            </w:r>
            <w:r w:rsidR="00A96DDB"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6DDB" w:rsidRPr="00B67F08">
              <w:rPr>
                <w:rFonts w:ascii="Times New Roman" w:hAnsi="Times New Roman" w:cs="Times New Roman"/>
                <w:sz w:val="16"/>
                <w:szCs w:val="16"/>
              </w:rPr>
              <w:t>CFT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B31B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B31B21" w:rsidRPr="00B67F08">
              <w:rPr>
                <w:rFonts w:ascii="Times New Roman" w:hAnsi="Times New Roman" w:cs="Times New Roman"/>
                <w:sz w:val="16"/>
                <w:szCs w:val="16"/>
              </w:rPr>
              <w:t>21868.95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/100CFT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A96DDB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24055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MOSAIC FLOORING, CONSISTING OF ½ "(13MM) MOSAIC TOPPING OF ONE PART OF CEMENT AND MARBLE POWDER IN THE RATIO OF 3:1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680 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@11921.05/100SFT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81063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MOSAIC DADO OR SKIRTING WITH ONE PART OF CEMENT AND MARBLE POWDER IN THE RATIO OF 3:1</w:t>
            </w:r>
          </w:p>
        </w:tc>
        <w:tc>
          <w:tcPr>
            <w:tcW w:w="1350" w:type="dxa"/>
            <w:vAlign w:val="center"/>
          </w:tcPr>
          <w:p w:rsidR="00A96DDB" w:rsidRPr="00B67F08" w:rsidRDefault="00B31B21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A96DDB"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@13,028.75/100SFT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B31B21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8989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 AND FIXING M.S. SHEET HOLLOW PRESSED FRAME OF DOORS, WINDOWS, C. WINDOWS, ETC.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@201.65/SFT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22584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 AND FIXING 1½" (40MM) THICK SOLID FLUSH DOOR SHUTTER</w:t>
            </w:r>
          </w:p>
        </w:tc>
        <w:tc>
          <w:tcPr>
            <w:tcW w:w="1350" w:type="dxa"/>
            <w:vAlign w:val="center"/>
          </w:tcPr>
          <w:p w:rsidR="00A96DDB" w:rsidRPr="00B67F08" w:rsidRDefault="00CA0E76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A96DDB"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SFT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 386.15/SFT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CA0E76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34367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PROVIDING AND FIXING ALL TYPES OF GLAZED ALUMINIUM WINDOWS OF ANODIZED CHAMPAGNE COLOUR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 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@778.90/SFT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123845</w:t>
            </w:r>
          </w:p>
        </w:tc>
      </w:tr>
      <w:tr w:rsidR="00A96DDB" w:rsidRPr="00B67F08" w:rsidTr="00B8383C">
        <w:trPr>
          <w:trHeight w:val="4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CEMENT CONCRETE PLAIN INCLUDING PLACING,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COMPACTING, FINISHING AND CURING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COMPLETE</w:t>
            </w: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RATIO 1: 2: 4</w:t>
            </w:r>
          </w:p>
        </w:tc>
        <w:tc>
          <w:tcPr>
            <w:tcW w:w="1350" w:type="dxa"/>
            <w:vAlign w:val="center"/>
          </w:tcPr>
          <w:p w:rsidR="00A96DDB" w:rsidRPr="00B67F08" w:rsidRDefault="00CA0E76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A96DDB"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 CFT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@21868.95/%CFT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/CFT</w:t>
            </w:r>
          </w:p>
        </w:tc>
        <w:tc>
          <w:tcPr>
            <w:tcW w:w="1183" w:type="dxa"/>
            <w:vAlign w:val="center"/>
          </w:tcPr>
          <w:p w:rsidR="00A96DDB" w:rsidRPr="00833033" w:rsidRDefault="00CA0E76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25586</w:t>
            </w:r>
          </w:p>
        </w:tc>
      </w:tr>
      <w:tr w:rsidR="00A96DDB" w:rsidRPr="00B67F08" w:rsidTr="00B8383C">
        <w:trPr>
          <w:trHeight w:val="47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SUPPLY AND ERECTION OF PVC PIPE FOR WIRING RECESSED IN WALLS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400 RFT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 43.00/RFT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/RFT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17200</w:t>
            </w:r>
          </w:p>
        </w:tc>
      </w:tr>
      <w:tr w:rsidR="00A96DDB" w:rsidRPr="00B67F08" w:rsidTr="00B8383C">
        <w:trPr>
          <w:trHeight w:val="44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SUPPLY AND ERECTION OF M.S. SHEET BOX OF 16 SWG, 10 CM (4") DEEP, WITH 4.75 MM THICK (3/16")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6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 310.55/EACH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1863</w:t>
            </w:r>
          </w:p>
        </w:tc>
      </w:tr>
      <w:tr w:rsidR="00A96DDB" w:rsidRPr="00B67F08" w:rsidTr="00B8383C">
        <w:trPr>
          <w:trHeight w:val="53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SUPPLY AND ERECTION OF 3/8" (10 MM) DIA M.S. BAR FAN HOOK, PLACED AT THE TIME OF CASTING OF SLAB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 43.90/EACH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175</w:t>
            </w:r>
          </w:p>
        </w:tc>
      </w:tr>
      <w:tr w:rsidR="00A96DDB" w:rsidRPr="00B67F08" w:rsidTr="00B8383C">
        <w:trPr>
          <w:trHeight w:val="44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PROSLEEN TILE 16X16 LAID OVER BED OF  ¾” THICK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 190/SFT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11970</w:t>
            </w:r>
          </w:p>
        </w:tc>
      </w:tr>
      <w:tr w:rsidR="00A96DDB" w:rsidRPr="00B67F08" w:rsidTr="00B8383C">
        <w:trPr>
          <w:trHeight w:val="44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PROSLEEN TILE 16X16 LAID OVER BED OF  ¾” THICK C/S MOTAR 1:2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119SFT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@180/SFT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/SFT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21420</w:t>
            </w:r>
          </w:p>
        </w:tc>
      </w:tr>
      <w:tr w:rsidR="00A96DDB" w:rsidRPr="00B67F08" w:rsidTr="00B8383C">
        <w:trPr>
          <w:trHeight w:val="44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FITTING GLAZED EARTHEN WARE WATER CLOSET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@1,490.50/EACH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1490</w:t>
            </w:r>
          </w:p>
        </w:tc>
      </w:tr>
      <w:tr w:rsidR="00A96DDB" w:rsidRPr="00B67F08" w:rsidTr="00B8383C">
        <w:trPr>
          <w:trHeight w:val="53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FITTING GLAZED EARTHEN WARE WASH HAND BASIN 56X40 CM (22"X16")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@2,898.75/EACH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2898</w:t>
            </w:r>
          </w:p>
        </w:tc>
      </w:tr>
      <w:tr w:rsidR="00A96DDB" w:rsidRPr="00B67F08" w:rsidTr="00B8383C">
        <w:trPr>
          <w:trHeight w:val="44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FITTING PLASTIC MADE LOW DOWN FLUSHING CISTERN 13.63 LITRE (3 GALLONS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@1,507.55 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1507</w:t>
            </w:r>
          </w:p>
        </w:tc>
      </w:tr>
      <w:tr w:rsidR="00A96DDB" w:rsidRPr="00B67F08" w:rsidTr="00B8383C">
        <w:trPr>
          <w:trHeight w:val="35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FIXING, CHROMIUM PLATED SOAP DISH.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@199.00/EACH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</w:tr>
      <w:tr w:rsidR="00A96DDB" w:rsidRPr="00B67F08" w:rsidTr="00B8383C">
        <w:trPr>
          <w:trHeight w:val="35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FIXING, CHROMIUM PLATED TOWEL RAIL:- 60 CM (24") LONG, AND 2 CM (¾") DIA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@366.65/EACH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366</w:t>
            </w:r>
          </w:p>
        </w:tc>
      </w:tr>
      <w:tr w:rsidR="00A96DDB" w:rsidRPr="00B67F08" w:rsidTr="00B8383C">
        <w:trPr>
          <w:trHeight w:val="422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LOOKING GLASS 55X40 CM (22"X16") SIZE, AND 5 MM THICK, FIRST QUALITY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@398.95/EACH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399</w:t>
            </w:r>
          </w:p>
        </w:tc>
      </w:tr>
      <w:tr w:rsidR="00A96DDB" w:rsidRPr="00B67F08" w:rsidTr="00B8383C">
        <w:trPr>
          <w:trHeight w:val="44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GLASS SHELF 60X13 CM (24"X5"), WITH 5MM THICK GLASS:-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@564.05/EACH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564</w:t>
            </w:r>
          </w:p>
        </w:tc>
      </w:tr>
      <w:tr w:rsidR="00A96DDB" w:rsidRPr="00B67F08" w:rsidTr="00D83BE1">
        <w:trPr>
          <w:trHeight w:val="35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CHROMIUM PLATED PILLAR-COCK,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02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@706.60 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1413</w:t>
            </w:r>
          </w:p>
        </w:tc>
      </w:tr>
      <w:tr w:rsidR="00A96DDB" w:rsidRPr="00B67F08" w:rsidTr="00B8383C">
        <w:trPr>
          <w:trHeight w:val="35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CHROMIUM PLATED BIB COCK:-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03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@358.60/EACH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1075</w:t>
            </w:r>
          </w:p>
        </w:tc>
      </w:tr>
      <w:tr w:rsidR="00A96DDB" w:rsidRPr="00B67F08" w:rsidTr="00B8383C">
        <w:trPr>
          <w:trHeight w:val="44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CHROMIUM PLATED SHOWER ROSE:-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@340.60/EACH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</w:tr>
      <w:tr w:rsidR="00A96DDB" w:rsidRPr="00B67F08" w:rsidTr="00B8383C">
        <w:trPr>
          <w:trHeight w:val="44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FIXING, CHROMIUM PLATED MIXING VALVE, FOR WASH  HAND BASIN, SINK OR SHOWER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@1,567.25/EACH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1567</w:t>
            </w:r>
          </w:p>
        </w:tc>
      </w:tr>
      <w:tr w:rsidR="00A96DDB" w:rsidRPr="00B67F08" w:rsidTr="00D83BE1">
        <w:trPr>
          <w:trHeight w:val="440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FIXING, FLOOR TRAP OF CAST IRON, INCLUDING CONCRETECHAMBER ALL ROUND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03 NOS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@421.35/EACH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1264</w:t>
            </w:r>
          </w:p>
        </w:tc>
      </w:tr>
      <w:tr w:rsidR="00A96DDB" w:rsidRPr="00B67F08" w:rsidTr="00B8383C">
        <w:trPr>
          <w:trHeight w:val="332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FITTING "P" TRAP:-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10 CM (4") OF CAST IRON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01 NO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@483.85/EACH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483</w:t>
            </w:r>
          </w:p>
        </w:tc>
      </w:tr>
      <w:tr w:rsidR="00A96DDB" w:rsidRPr="00B67F08" w:rsidTr="00B8383C">
        <w:trPr>
          <w:trHeight w:val="413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FITTING 10 CM (4") GULLY TRAP, INCLUDING CEMENT CONCRETE, COST OF PVC GRATING 15X15 CM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03 NOS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@757.55/EACH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2272</w:t>
            </w:r>
          </w:p>
        </w:tc>
      </w:tr>
      <w:tr w:rsidR="00A96DDB" w:rsidRPr="00B67F08" w:rsidTr="00B8383C">
        <w:trPr>
          <w:trHeight w:val="512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SUPPLY AND FITTING OF CAST IRON MANHOLE COVER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WITH FRAME, ETC. COMPLETE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03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@411.90/EACH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1235</w:t>
            </w:r>
          </w:p>
        </w:tc>
      </w:tr>
      <w:tr w:rsidR="00A96DDB" w:rsidRPr="00B67F08" w:rsidTr="00B8383C">
        <w:trPr>
          <w:trHeight w:val="45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FIXING, BRASS GAS COCK:-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20 MM (¾") DIA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04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@233.40/EACH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933</w:t>
            </w:r>
          </w:p>
        </w:tc>
      </w:tr>
      <w:tr w:rsidR="00A96DDB" w:rsidRPr="00B67F08" w:rsidTr="00B8383C">
        <w:trPr>
          <w:trHeight w:val="422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040" w:type="dxa"/>
            <w:gridSpan w:val="2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 AND FIXING BRASS STOP COCK/BIB COCK:-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20 MM (¾") DIA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04 NOS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@320.65/EACH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/EACH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1282</w:t>
            </w:r>
          </w:p>
        </w:tc>
      </w:tr>
      <w:tr w:rsidR="00A96DDB" w:rsidRPr="00B67F08" w:rsidTr="00B67F08">
        <w:trPr>
          <w:trHeight w:val="548"/>
        </w:trPr>
        <w:tc>
          <w:tcPr>
            <w:tcW w:w="648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PROVIDING, LAYING, CUTTING, JOINTING, TESTING AND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DISINFECTING G.I. PIPELINE IN TRENCHES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A) ½" I/D (15 MM) 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B)¾" I/D (20 MM) 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 xml:space="preserve">C)1" I/D (25 MM) 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120 RFT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210 RFT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80 RFT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@98.45/RFT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@123.95/RFT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@186.65/RFT</w:t>
            </w: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/RFT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52775</w:t>
            </w:r>
          </w:p>
        </w:tc>
      </w:tr>
      <w:tr w:rsidR="00A96DDB" w:rsidRPr="00B67F08" w:rsidTr="00B67F08">
        <w:trPr>
          <w:trHeight w:val="512"/>
        </w:trPr>
        <w:tc>
          <w:tcPr>
            <w:tcW w:w="648" w:type="dxa"/>
            <w:vAlign w:val="center"/>
          </w:tcPr>
          <w:p w:rsidR="00A96DDB" w:rsidRPr="00B67F08" w:rsidRDefault="00CA0E76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PROVIDING, LAYING, CUTTING, JOINTING, TESTING AND DISINFECTING P.V.C. PIPE LINE WITH `B' CLASS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A)3" I/D (75 MM)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B)4" I/D (100 MM)</w:t>
            </w:r>
          </w:p>
        </w:tc>
        <w:tc>
          <w:tcPr>
            <w:tcW w:w="135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150 RFT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300 RFT</w:t>
            </w:r>
          </w:p>
        </w:tc>
        <w:tc>
          <w:tcPr>
            <w:tcW w:w="1890" w:type="dxa"/>
            <w:vAlign w:val="center"/>
          </w:tcPr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@137.10 /RFT</w:t>
            </w:r>
          </w:p>
          <w:p w:rsidR="00A96DDB" w:rsidRPr="00B67F08" w:rsidRDefault="00A96DDB" w:rsidP="00A96DD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@207.10 /RFT</w:t>
            </w:r>
          </w:p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DDB" w:rsidRPr="00B67F08" w:rsidRDefault="00A96DDB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/RFT</w:t>
            </w:r>
          </w:p>
        </w:tc>
        <w:tc>
          <w:tcPr>
            <w:tcW w:w="1183" w:type="dxa"/>
            <w:vAlign w:val="center"/>
          </w:tcPr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82695</w:t>
            </w:r>
          </w:p>
          <w:p w:rsidR="00A96DDB" w:rsidRPr="00833033" w:rsidRDefault="00A96DDB" w:rsidP="00833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033" w:rsidRPr="00B67F08" w:rsidTr="00C3025B">
        <w:trPr>
          <w:trHeight w:val="278"/>
        </w:trPr>
        <w:tc>
          <w:tcPr>
            <w:tcW w:w="648" w:type="dxa"/>
            <w:vAlign w:val="center"/>
          </w:tcPr>
          <w:p w:rsidR="00833033" w:rsidRPr="00B67F08" w:rsidRDefault="00833033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833033" w:rsidRPr="009F0C96" w:rsidRDefault="00833033" w:rsidP="0083303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C96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183" w:type="dxa"/>
            <w:vAlign w:val="center"/>
          </w:tcPr>
          <w:p w:rsidR="00833033" w:rsidRPr="009F0C96" w:rsidRDefault="00833033" w:rsidP="00DC7B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0C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2096471</w:t>
            </w:r>
          </w:p>
        </w:tc>
      </w:tr>
      <w:tr w:rsidR="00833033" w:rsidRPr="00B67F08" w:rsidTr="00F9167F">
        <w:trPr>
          <w:trHeight w:val="278"/>
        </w:trPr>
        <w:tc>
          <w:tcPr>
            <w:tcW w:w="648" w:type="dxa"/>
            <w:vAlign w:val="center"/>
          </w:tcPr>
          <w:p w:rsidR="00833033" w:rsidRPr="00B67F08" w:rsidRDefault="00833033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833033" w:rsidRPr="00833033" w:rsidRDefault="00833033" w:rsidP="0083303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033">
              <w:rPr>
                <w:rFonts w:ascii="Times New Roman" w:hAnsi="Times New Roman" w:cs="Times New Roman"/>
                <w:b/>
                <w:sz w:val="16"/>
                <w:szCs w:val="16"/>
              </w:rPr>
              <w:t>PST @ 5%</w:t>
            </w:r>
          </w:p>
        </w:tc>
        <w:tc>
          <w:tcPr>
            <w:tcW w:w="1183" w:type="dxa"/>
            <w:vAlign w:val="center"/>
          </w:tcPr>
          <w:p w:rsidR="00833033" w:rsidRPr="00B67F08" w:rsidRDefault="00833033" w:rsidP="00A96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F08">
              <w:rPr>
                <w:rFonts w:ascii="Times New Roman" w:hAnsi="Times New Roman" w:cs="Times New Roman"/>
                <w:sz w:val="16"/>
                <w:szCs w:val="16"/>
              </w:rPr>
              <w:t>104823</w:t>
            </w:r>
          </w:p>
        </w:tc>
      </w:tr>
      <w:tr w:rsidR="00833033" w:rsidRPr="00B67F08" w:rsidTr="00DF6878">
        <w:trPr>
          <w:trHeight w:val="278"/>
        </w:trPr>
        <w:tc>
          <w:tcPr>
            <w:tcW w:w="648" w:type="dxa"/>
            <w:vAlign w:val="center"/>
          </w:tcPr>
          <w:p w:rsidR="00833033" w:rsidRPr="00B67F08" w:rsidRDefault="00833033" w:rsidP="00A96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833033" w:rsidRPr="009F0C96" w:rsidRDefault="00833033" w:rsidP="0083303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C96">
              <w:rPr>
                <w:rFonts w:ascii="Times New Roman" w:hAnsi="Times New Roman" w:cs="Times New Roman"/>
                <w:b/>
                <w:sz w:val="16"/>
                <w:szCs w:val="16"/>
              </w:rPr>
              <w:t>Net total</w:t>
            </w:r>
          </w:p>
        </w:tc>
        <w:tc>
          <w:tcPr>
            <w:tcW w:w="1183" w:type="dxa"/>
            <w:vAlign w:val="center"/>
          </w:tcPr>
          <w:p w:rsidR="00833033" w:rsidRPr="009F0C96" w:rsidRDefault="00833033" w:rsidP="00A96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C96">
              <w:rPr>
                <w:rFonts w:ascii="Times New Roman" w:hAnsi="Times New Roman" w:cs="Times New Roman"/>
                <w:b/>
                <w:sz w:val="16"/>
                <w:szCs w:val="16"/>
              </w:rPr>
              <w:t>2201294</w:t>
            </w:r>
          </w:p>
        </w:tc>
      </w:tr>
    </w:tbl>
    <w:p w:rsidR="006D7974" w:rsidRPr="00B67F08" w:rsidRDefault="006D7974" w:rsidP="009B33DE">
      <w:pPr>
        <w:tabs>
          <w:tab w:val="left" w:pos="1833"/>
        </w:tabs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6D7974" w:rsidRPr="00B67F08" w:rsidRDefault="006D7974" w:rsidP="009B33DE">
      <w:pPr>
        <w:rPr>
          <w:rFonts w:ascii="Times New Roman" w:hAnsi="Times New Roman" w:cs="Times New Roman"/>
          <w:sz w:val="16"/>
          <w:szCs w:val="16"/>
        </w:rPr>
      </w:pPr>
    </w:p>
    <w:p w:rsidR="00FB54CB" w:rsidRPr="00B67F08" w:rsidRDefault="00FB54CB" w:rsidP="009B33DE">
      <w:pPr>
        <w:rPr>
          <w:rFonts w:ascii="Times New Roman" w:hAnsi="Times New Roman" w:cs="Times New Roman"/>
          <w:sz w:val="16"/>
          <w:szCs w:val="16"/>
        </w:rPr>
      </w:pPr>
    </w:p>
    <w:sectPr w:rsidR="00FB54CB" w:rsidRPr="00B67F08" w:rsidSect="00A9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12C"/>
    <w:multiLevelType w:val="hybridMultilevel"/>
    <w:tmpl w:val="FEC8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974"/>
    <w:rsid w:val="00025086"/>
    <w:rsid w:val="00026373"/>
    <w:rsid w:val="00060B78"/>
    <w:rsid w:val="000850F4"/>
    <w:rsid w:val="000A0401"/>
    <w:rsid w:val="000C02DB"/>
    <w:rsid w:val="000D0DE1"/>
    <w:rsid w:val="000D4647"/>
    <w:rsid w:val="001101BD"/>
    <w:rsid w:val="0013443A"/>
    <w:rsid w:val="00167BC2"/>
    <w:rsid w:val="001D1113"/>
    <w:rsid w:val="002117B9"/>
    <w:rsid w:val="002401ED"/>
    <w:rsid w:val="00264CC9"/>
    <w:rsid w:val="00291336"/>
    <w:rsid w:val="002A0964"/>
    <w:rsid w:val="002A171A"/>
    <w:rsid w:val="002C001E"/>
    <w:rsid w:val="00317F6B"/>
    <w:rsid w:val="00360D54"/>
    <w:rsid w:val="0039289E"/>
    <w:rsid w:val="00397C75"/>
    <w:rsid w:val="00451A48"/>
    <w:rsid w:val="00456690"/>
    <w:rsid w:val="004872B7"/>
    <w:rsid w:val="004C01FB"/>
    <w:rsid w:val="004E5D7E"/>
    <w:rsid w:val="004F37A8"/>
    <w:rsid w:val="00560D72"/>
    <w:rsid w:val="005A0E3B"/>
    <w:rsid w:val="005A2AC6"/>
    <w:rsid w:val="005D5130"/>
    <w:rsid w:val="005D5BD3"/>
    <w:rsid w:val="005D640F"/>
    <w:rsid w:val="005F14C3"/>
    <w:rsid w:val="00600371"/>
    <w:rsid w:val="00603681"/>
    <w:rsid w:val="006059F3"/>
    <w:rsid w:val="00622414"/>
    <w:rsid w:val="00660392"/>
    <w:rsid w:val="0067118A"/>
    <w:rsid w:val="00675B6D"/>
    <w:rsid w:val="00675CFB"/>
    <w:rsid w:val="006837B5"/>
    <w:rsid w:val="006B03D9"/>
    <w:rsid w:val="006D4C74"/>
    <w:rsid w:val="006D7974"/>
    <w:rsid w:val="006F1653"/>
    <w:rsid w:val="007A2897"/>
    <w:rsid w:val="007C26CC"/>
    <w:rsid w:val="007E7871"/>
    <w:rsid w:val="00815DE1"/>
    <w:rsid w:val="00830F4C"/>
    <w:rsid w:val="00833033"/>
    <w:rsid w:val="0088515D"/>
    <w:rsid w:val="008A27FB"/>
    <w:rsid w:val="008C1ECC"/>
    <w:rsid w:val="008C6FFB"/>
    <w:rsid w:val="00916904"/>
    <w:rsid w:val="00977D90"/>
    <w:rsid w:val="009A483C"/>
    <w:rsid w:val="009A7D2A"/>
    <w:rsid w:val="009B33DE"/>
    <w:rsid w:val="009B7189"/>
    <w:rsid w:val="009F0C96"/>
    <w:rsid w:val="00A0337F"/>
    <w:rsid w:val="00A1563D"/>
    <w:rsid w:val="00A53DBA"/>
    <w:rsid w:val="00A72A99"/>
    <w:rsid w:val="00A93DEB"/>
    <w:rsid w:val="00A96DDB"/>
    <w:rsid w:val="00AA47A8"/>
    <w:rsid w:val="00AA5847"/>
    <w:rsid w:val="00AB075E"/>
    <w:rsid w:val="00AC2725"/>
    <w:rsid w:val="00B011DB"/>
    <w:rsid w:val="00B11853"/>
    <w:rsid w:val="00B137C3"/>
    <w:rsid w:val="00B25128"/>
    <w:rsid w:val="00B31B21"/>
    <w:rsid w:val="00B4454E"/>
    <w:rsid w:val="00B62A66"/>
    <w:rsid w:val="00B66C1B"/>
    <w:rsid w:val="00B67894"/>
    <w:rsid w:val="00B67F08"/>
    <w:rsid w:val="00B8383C"/>
    <w:rsid w:val="00B85324"/>
    <w:rsid w:val="00BC44A6"/>
    <w:rsid w:val="00BF00C0"/>
    <w:rsid w:val="00BF1F66"/>
    <w:rsid w:val="00BF48F1"/>
    <w:rsid w:val="00BF6713"/>
    <w:rsid w:val="00BF7DEF"/>
    <w:rsid w:val="00C00917"/>
    <w:rsid w:val="00C0299C"/>
    <w:rsid w:val="00C04F63"/>
    <w:rsid w:val="00C24B32"/>
    <w:rsid w:val="00C854E9"/>
    <w:rsid w:val="00CA0E76"/>
    <w:rsid w:val="00CA27AC"/>
    <w:rsid w:val="00CB0CF9"/>
    <w:rsid w:val="00CB6ABB"/>
    <w:rsid w:val="00CB7863"/>
    <w:rsid w:val="00D22F87"/>
    <w:rsid w:val="00D26D9B"/>
    <w:rsid w:val="00D40483"/>
    <w:rsid w:val="00D634F8"/>
    <w:rsid w:val="00D83BE1"/>
    <w:rsid w:val="00D9081F"/>
    <w:rsid w:val="00DA6FE4"/>
    <w:rsid w:val="00DB0E6F"/>
    <w:rsid w:val="00DC7B50"/>
    <w:rsid w:val="00DD0393"/>
    <w:rsid w:val="00DD67FC"/>
    <w:rsid w:val="00E7057E"/>
    <w:rsid w:val="00EA3E05"/>
    <w:rsid w:val="00EA5B4C"/>
    <w:rsid w:val="00F155A8"/>
    <w:rsid w:val="00F44C91"/>
    <w:rsid w:val="00F530CF"/>
    <w:rsid w:val="00F9379E"/>
    <w:rsid w:val="00F94F13"/>
    <w:rsid w:val="00FA1B2B"/>
    <w:rsid w:val="00FB54CB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974"/>
    <w:pPr>
      <w:ind w:left="720"/>
      <w:contextualSpacing/>
    </w:pPr>
  </w:style>
  <w:style w:type="paragraph" w:customStyle="1" w:styleId="Default">
    <w:name w:val="Default"/>
    <w:rsid w:val="006D7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atiq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</dc:creator>
  <cp:keywords/>
  <dc:description/>
  <cp:lastModifiedBy>Arslan</cp:lastModifiedBy>
  <cp:revision>8</cp:revision>
  <cp:lastPrinted>2021-01-24T22:05:00Z</cp:lastPrinted>
  <dcterms:created xsi:type="dcterms:W3CDTF">2021-01-24T21:55:00Z</dcterms:created>
  <dcterms:modified xsi:type="dcterms:W3CDTF">2021-04-07T05:01:00Z</dcterms:modified>
</cp:coreProperties>
</file>